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C84339" w14:textId="77777777" w:rsidR="00987D42" w:rsidRDefault="00987D42">
      <w:pPr>
        <w:tabs>
          <w:tab w:val="left" w:pos="5520"/>
        </w:tabs>
      </w:pPr>
    </w:p>
    <w:p w14:paraId="35C7CF54" w14:textId="77777777" w:rsidR="00987D42" w:rsidRDefault="00987D42">
      <w:pPr>
        <w:tabs>
          <w:tab w:val="left" w:pos="5520"/>
        </w:tabs>
      </w:pPr>
    </w:p>
    <w:p w14:paraId="4D699977" w14:textId="77777777" w:rsidR="00987D42" w:rsidRDefault="00987D42">
      <w:pPr>
        <w:tabs>
          <w:tab w:val="left" w:pos="5520"/>
        </w:tabs>
      </w:pPr>
    </w:p>
    <w:p w14:paraId="7DE2102F" w14:textId="7596BCA0" w:rsidR="00AC292A" w:rsidRPr="00324FA8" w:rsidRDefault="00AC292A" w:rsidP="00AC292A">
      <w:pPr>
        <w:pStyle w:val="AAscripthead"/>
      </w:pPr>
      <w:r w:rsidRPr="00324FA8">
        <w:t xml:space="preserve">Voice </w:t>
      </w:r>
      <w:r w:rsidR="001200F1">
        <w:t>Dictation</w:t>
      </w:r>
      <w:r w:rsidRPr="00324FA8">
        <w:t xml:space="preserve"> - Outline</w:t>
      </w:r>
    </w:p>
    <w:p w14:paraId="6A4E52FE" w14:textId="77777777" w:rsidR="00AC292A" w:rsidRPr="00AC292A" w:rsidRDefault="00AC292A" w:rsidP="00AC292A">
      <w:pPr>
        <w:rPr>
          <w:rFonts w:ascii="Times New Roman" w:hAnsi="Times New Roman" w:cs="Times New Roman"/>
          <w:sz w:val="24"/>
          <w:szCs w:val="24"/>
        </w:rPr>
      </w:pPr>
      <w:r w:rsidRPr="00AC292A">
        <w:rPr>
          <w:rFonts w:ascii="Times New Roman" w:hAnsi="Times New Roman" w:cs="Times New Roman"/>
          <w:sz w:val="24"/>
          <w:szCs w:val="24"/>
        </w:rPr>
        <w:t>Outline</w:t>
      </w:r>
      <w:r w:rsidRPr="00AC292A">
        <w:rPr>
          <w:rFonts w:ascii="Times New Roman" w:hAnsi="Times New Roman" w:cs="Times New Roman"/>
          <w:sz w:val="24"/>
          <w:szCs w:val="24"/>
        </w:rPr>
        <w:tab/>
      </w:r>
      <w:r w:rsidRPr="00AC292A">
        <w:rPr>
          <w:rFonts w:ascii="Times New Roman" w:hAnsi="Times New Roman" w:cs="Times New Roman"/>
          <w:sz w:val="24"/>
          <w:szCs w:val="24"/>
        </w:rPr>
        <w:tab/>
      </w:r>
      <w:r w:rsidRPr="00AC292A">
        <w:rPr>
          <w:rFonts w:ascii="Times New Roman" w:hAnsi="Times New Roman" w:cs="Times New Roman"/>
          <w:sz w:val="24"/>
          <w:szCs w:val="24"/>
        </w:rPr>
        <w:tab/>
      </w:r>
      <w:r w:rsidRPr="00AC292A">
        <w:rPr>
          <w:rFonts w:ascii="Times New Roman" w:hAnsi="Times New Roman" w:cs="Times New Roman"/>
          <w:sz w:val="24"/>
          <w:szCs w:val="24"/>
        </w:rPr>
        <w:tab/>
        <w:t>Examples</w:t>
      </w:r>
    </w:p>
    <w:p w14:paraId="04CA3D66" w14:textId="6AF0873A" w:rsidR="00AC292A" w:rsidRPr="00AC292A" w:rsidRDefault="00AC292A" w:rsidP="00AC292A">
      <w:pPr>
        <w:rPr>
          <w:rFonts w:ascii="Times New Roman" w:hAnsi="Times New Roman" w:cs="Times New Roman"/>
          <w:sz w:val="24"/>
          <w:szCs w:val="24"/>
        </w:rPr>
      </w:pPr>
      <w:r w:rsidRPr="00AC292A">
        <w:rPr>
          <w:rFonts w:ascii="Times New Roman" w:hAnsi="Times New Roman" w:cs="Times New Roman"/>
          <w:sz w:val="24"/>
          <w:szCs w:val="24"/>
        </w:rPr>
        <w:t>Name</w:t>
      </w:r>
      <w:r w:rsidRPr="00AC292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292A">
        <w:rPr>
          <w:rFonts w:ascii="Times New Roman" w:hAnsi="Times New Roman" w:cs="Times New Roman"/>
          <w:sz w:val="24"/>
          <w:szCs w:val="24"/>
        </w:rPr>
        <w:t>John &amp; Mary Smith</w:t>
      </w:r>
    </w:p>
    <w:p w14:paraId="30A92287" w14:textId="6D0E833F" w:rsidR="00AC292A" w:rsidRPr="00AC292A" w:rsidRDefault="00AC292A" w:rsidP="00AC292A">
      <w:pPr>
        <w:rPr>
          <w:rFonts w:ascii="Times New Roman" w:hAnsi="Times New Roman" w:cs="Times New Roman"/>
          <w:sz w:val="24"/>
          <w:szCs w:val="24"/>
        </w:rPr>
      </w:pPr>
      <w:r w:rsidRPr="00AC292A">
        <w:rPr>
          <w:rFonts w:ascii="Times New Roman" w:hAnsi="Times New Roman" w:cs="Times New Roman"/>
          <w:sz w:val="24"/>
          <w:szCs w:val="24"/>
        </w:rPr>
        <w:t>Date</w:t>
      </w:r>
      <w:r w:rsidRPr="00AC292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292A">
        <w:rPr>
          <w:rFonts w:ascii="Times New Roman" w:hAnsi="Times New Roman" w:cs="Times New Roman"/>
          <w:sz w:val="24"/>
          <w:szCs w:val="24"/>
        </w:rPr>
        <w:t>August 10, 2015</w:t>
      </w:r>
    </w:p>
    <w:p w14:paraId="4E55F9B0" w14:textId="69580136" w:rsidR="00AC292A" w:rsidRPr="00AC292A" w:rsidRDefault="00AC292A" w:rsidP="00AC292A">
      <w:pPr>
        <w:ind w:left="2880" w:hanging="2880"/>
        <w:rPr>
          <w:rFonts w:ascii="Times New Roman" w:hAnsi="Times New Roman" w:cs="Times New Roman"/>
          <w:sz w:val="24"/>
          <w:szCs w:val="24"/>
        </w:rPr>
      </w:pPr>
      <w:r w:rsidRPr="00AC292A">
        <w:rPr>
          <w:rFonts w:ascii="Times New Roman" w:hAnsi="Times New Roman" w:cs="Times New Roman"/>
          <w:sz w:val="24"/>
          <w:szCs w:val="24"/>
        </w:rPr>
        <w:t>Type of Meeting</w:t>
      </w:r>
      <w:r w:rsidRPr="00AC292A">
        <w:rPr>
          <w:rFonts w:ascii="Times New Roman" w:hAnsi="Times New Roman" w:cs="Times New Roman"/>
          <w:sz w:val="24"/>
          <w:szCs w:val="24"/>
        </w:rPr>
        <w:tab/>
        <w:t>Today we had our (F.F.P./2</w:t>
      </w:r>
      <w:r w:rsidRPr="00AC292A">
        <w:rPr>
          <w:rFonts w:ascii="Times New Roman" w:hAnsi="Times New Roman" w:cs="Times New Roman"/>
          <w:sz w:val="24"/>
          <w:szCs w:val="24"/>
          <w:vertAlign w:val="superscript"/>
        </w:rPr>
        <w:t>nd</w:t>
      </w:r>
      <w:r w:rsidRPr="00AC292A">
        <w:rPr>
          <w:rFonts w:ascii="Times New Roman" w:hAnsi="Times New Roman" w:cs="Times New Roman"/>
          <w:sz w:val="24"/>
          <w:szCs w:val="24"/>
        </w:rPr>
        <w:t xml:space="preserve"> meeting/Delivery appointment</w:t>
      </w:r>
    </w:p>
    <w:p w14:paraId="0F43B6CB" w14:textId="77777777" w:rsidR="00AC292A" w:rsidRPr="00AC292A" w:rsidRDefault="00AC292A" w:rsidP="00AC292A">
      <w:pPr>
        <w:rPr>
          <w:rFonts w:ascii="Times New Roman" w:hAnsi="Times New Roman" w:cs="Times New Roman"/>
          <w:sz w:val="24"/>
          <w:szCs w:val="24"/>
        </w:rPr>
      </w:pPr>
      <w:r w:rsidRPr="00AC292A">
        <w:rPr>
          <w:rFonts w:ascii="Times New Roman" w:hAnsi="Times New Roman" w:cs="Times New Roman"/>
          <w:sz w:val="24"/>
          <w:szCs w:val="24"/>
        </w:rPr>
        <w:t>Who attended</w:t>
      </w:r>
      <w:r w:rsidRPr="00AC292A">
        <w:rPr>
          <w:rFonts w:ascii="Times New Roman" w:hAnsi="Times New Roman" w:cs="Times New Roman"/>
          <w:sz w:val="24"/>
          <w:szCs w:val="24"/>
        </w:rPr>
        <w:tab/>
      </w:r>
      <w:r w:rsidRPr="00AC292A">
        <w:rPr>
          <w:rFonts w:ascii="Times New Roman" w:hAnsi="Times New Roman" w:cs="Times New Roman"/>
          <w:sz w:val="24"/>
          <w:szCs w:val="24"/>
        </w:rPr>
        <w:tab/>
      </w:r>
      <w:r w:rsidRPr="00AC292A">
        <w:rPr>
          <w:rFonts w:ascii="Times New Roman" w:hAnsi="Times New Roman" w:cs="Times New Roman"/>
          <w:sz w:val="24"/>
          <w:szCs w:val="24"/>
        </w:rPr>
        <w:tab/>
        <w:t>John came alone because Mary was babysitting</w:t>
      </w:r>
    </w:p>
    <w:p w14:paraId="20F53BA8" w14:textId="06223500" w:rsidR="00AC292A" w:rsidRDefault="00AC292A" w:rsidP="00AC292A">
      <w:pPr>
        <w:rPr>
          <w:rFonts w:ascii="Times New Roman" w:hAnsi="Times New Roman" w:cs="Times New Roman"/>
          <w:sz w:val="24"/>
          <w:szCs w:val="24"/>
        </w:rPr>
      </w:pPr>
      <w:r w:rsidRPr="00AC292A">
        <w:rPr>
          <w:rFonts w:ascii="Times New Roman" w:hAnsi="Times New Roman" w:cs="Times New Roman"/>
          <w:sz w:val="24"/>
          <w:szCs w:val="24"/>
        </w:rPr>
        <w:t>First Impressions</w:t>
      </w:r>
      <w:r>
        <w:rPr>
          <w:rFonts w:ascii="Times New Roman" w:hAnsi="Times New Roman" w:cs="Times New Roman"/>
          <w:sz w:val="24"/>
          <w:szCs w:val="24"/>
        </w:rPr>
        <w:tab/>
      </w:r>
      <w:r>
        <w:rPr>
          <w:rFonts w:ascii="Times New Roman" w:hAnsi="Times New Roman" w:cs="Times New Roman"/>
          <w:sz w:val="24"/>
          <w:szCs w:val="24"/>
        </w:rPr>
        <w:tab/>
      </w:r>
      <w:r w:rsidRPr="00AC292A">
        <w:rPr>
          <w:rFonts w:ascii="Times New Roman" w:hAnsi="Times New Roman" w:cs="Times New Roman"/>
          <w:sz w:val="24"/>
          <w:szCs w:val="24"/>
        </w:rPr>
        <w:t>I could tell right from the star</w:t>
      </w:r>
      <w:r>
        <w:rPr>
          <w:rFonts w:ascii="Times New Roman" w:hAnsi="Times New Roman" w:cs="Times New Roman"/>
          <w:sz w:val="24"/>
          <w:szCs w:val="24"/>
        </w:rPr>
        <w:t xml:space="preserve">t that John was impressed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292A">
        <w:rPr>
          <w:rFonts w:ascii="Times New Roman" w:hAnsi="Times New Roman" w:cs="Times New Roman"/>
          <w:sz w:val="24"/>
          <w:szCs w:val="24"/>
        </w:rPr>
        <w:t xml:space="preserve">with me from the program </w:t>
      </w:r>
    </w:p>
    <w:p w14:paraId="228E54A4" w14:textId="7AFE726C" w:rsidR="00AC292A" w:rsidRPr="00AC292A" w:rsidRDefault="00AC292A" w:rsidP="00AC292A">
      <w:pPr>
        <w:rPr>
          <w:rFonts w:ascii="Times New Roman" w:hAnsi="Times New Roman" w:cs="Times New Roman"/>
          <w:sz w:val="24"/>
          <w:szCs w:val="24"/>
        </w:rPr>
      </w:pPr>
      <w:r w:rsidRPr="00AC292A">
        <w:rPr>
          <w:rFonts w:ascii="Times New Roman" w:hAnsi="Times New Roman" w:cs="Times New Roman"/>
          <w:sz w:val="24"/>
          <w:szCs w:val="24"/>
          <w:u w:val="single"/>
        </w:rPr>
        <w:t xml:space="preserve">OR </w:t>
      </w:r>
    </w:p>
    <w:p w14:paraId="4951E487" w14:textId="70336801" w:rsidR="00AC292A" w:rsidRPr="00AC292A" w:rsidRDefault="00AC292A" w:rsidP="00AC292A">
      <w:pPr>
        <w:tabs>
          <w:tab w:val="left" w:pos="3600"/>
        </w:tabs>
        <w:ind w:left="2880"/>
        <w:rPr>
          <w:rFonts w:ascii="Times New Roman" w:hAnsi="Times New Roman" w:cs="Times New Roman"/>
          <w:sz w:val="24"/>
          <w:szCs w:val="24"/>
        </w:rPr>
      </w:pPr>
      <w:r w:rsidRPr="00AC292A">
        <w:rPr>
          <w:rFonts w:ascii="Times New Roman" w:hAnsi="Times New Roman" w:cs="Times New Roman"/>
          <w:sz w:val="24"/>
          <w:szCs w:val="24"/>
        </w:rPr>
        <w:t>John was very quiet and reserved and I spent most of the meeting wondering why he came here</w:t>
      </w:r>
    </w:p>
    <w:p w14:paraId="04ECF3B2" w14:textId="051F9488" w:rsidR="00AC292A" w:rsidRPr="00AC292A" w:rsidRDefault="00AC292A" w:rsidP="00AC292A">
      <w:pPr>
        <w:tabs>
          <w:tab w:val="left" w:pos="2880"/>
        </w:tabs>
        <w:rPr>
          <w:rFonts w:ascii="Times New Roman" w:hAnsi="Times New Roman" w:cs="Times New Roman"/>
          <w:sz w:val="24"/>
          <w:szCs w:val="24"/>
        </w:rPr>
      </w:pPr>
      <w:r w:rsidRPr="00AC292A">
        <w:rPr>
          <w:rFonts w:ascii="Times New Roman" w:hAnsi="Times New Roman" w:cs="Times New Roman"/>
          <w:sz w:val="24"/>
          <w:szCs w:val="24"/>
        </w:rPr>
        <w:t>Characteristics</w:t>
      </w:r>
      <w:r>
        <w:rPr>
          <w:rFonts w:ascii="Times New Roman" w:hAnsi="Times New Roman" w:cs="Times New Roman"/>
          <w:sz w:val="24"/>
          <w:szCs w:val="24"/>
        </w:rPr>
        <w:t xml:space="preserve"> </w:t>
      </w:r>
      <w:r>
        <w:rPr>
          <w:rFonts w:ascii="Times New Roman" w:hAnsi="Times New Roman" w:cs="Times New Roman"/>
          <w:sz w:val="24"/>
          <w:szCs w:val="24"/>
        </w:rPr>
        <w:tab/>
      </w:r>
      <w:r w:rsidRPr="00AC292A">
        <w:rPr>
          <w:rFonts w:ascii="Times New Roman" w:hAnsi="Times New Roman" w:cs="Times New Roman"/>
          <w:sz w:val="24"/>
          <w:szCs w:val="24"/>
        </w:rPr>
        <w:t>(nice, outgoing, quiet, argumentative)</w:t>
      </w:r>
    </w:p>
    <w:p w14:paraId="08881529" w14:textId="0C5257A2" w:rsidR="00AC292A" w:rsidRPr="00AC292A" w:rsidRDefault="00AC292A" w:rsidP="00AC292A">
      <w:pPr>
        <w:tabs>
          <w:tab w:val="left" w:pos="2880"/>
        </w:tabs>
        <w:rPr>
          <w:rFonts w:ascii="Times New Roman" w:hAnsi="Times New Roman" w:cs="Times New Roman"/>
          <w:sz w:val="24"/>
          <w:szCs w:val="24"/>
        </w:rPr>
      </w:pPr>
      <w:r w:rsidRPr="00AC292A">
        <w:rPr>
          <w:rFonts w:ascii="Times New Roman" w:hAnsi="Times New Roman" w:cs="Times New Roman"/>
          <w:sz w:val="24"/>
          <w:szCs w:val="24"/>
        </w:rPr>
        <w:t>Level of</w:t>
      </w:r>
      <w:r>
        <w:rPr>
          <w:rFonts w:ascii="Times New Roman" w:hAnsi="Times New Roman" w:cs="Times New Roman"/>
          <w:sz w:val="24"/>
          <w:szCs w:val="24"/>
        </w:rPr>
        <w:t xml:space="preserve"> </w:t>
      </w:r>
      <w:r w:rsidRPr="00AC292A">
        <w:rPr>
          <w:rFonts w:ascii="Times New Roman" w:hAnsi="Times New Roman" w:cs="Times New Roman"/>
          <w:sz w:val="24"/>
          <w:szCs w:val="24"/>
        </w:rPr>
        <w:t>Sophistication</w:t>
      </w:r>
      <w:r w:rsidRPr="00AC292A">
        <w:rPr>
          <w:rFonts w:ascii="Times New Roman" w:hAnsi="Times New Roman" w:cs="Times New Roman"/>
          <w:sz w:val="24"/>
          <w:szCs w:val="24"/>
        </w:rPr>
        <w:tab/>
        <w:t>(very simple, simple, average, sharp, very sharp)</w:t>
      </w:r>
    </w:p>
    <w:p w14:paraId="11269127" w14:textId="77777777" w:rsidR="00AC292A" w:rsidRPr="00AC292A" w:rsidRDefault="00AC292A" w:rsidP="00AC292A">
      <w:pPr>
        <w:tabs>
          <w:tab w:val="left" w:pos="2880"/>
        </w:tabs>
        <w:rPr>
          <w:rFonts w:ascii="Times New Roman" w:hAnsi="Times New Roman" w:cs="Times New Roman"/>
          <w:sz w:val="24"/>
          <w:szCs w:val="24"/>
        </w:rPr>
      </w:pPr>
      <w:r w:rsidRPr="00AC292A">
        <w:rPr>
          <w:rFonts w:ascii="Times New Roman" w:hAnsi="Times New Roman" w:cs="Times New Roman"/>
          <w:sz w:val="24"/>
          <w:szCs w:val="24"/>
        </w:rPr>
        <w:t>Type of Prospect</w:t>
      </w:r>
      <w:r w:rsidRPr="00AC292A">
        <w:rPr>
          <w:rFonts w:ascii="Times New Roman" w:hAnsi="Times New Roman" w:cs="Times New Roman"/>
          <w:sz w:val="24"/>
          <w:szCs w:val="24"/>
        </w:rPr>
        <w:tab/>
        <w:t>(do-it-yourselfer, single-advisor, multiple-advisor)</w:t>
      </w:r>
    </w:p>
    <w:p w14:paraId="543CFC8E" w14:textId="77777777" w:rsidR="00AC292A" w:rsidRPr="00AC292A" w:rsidRDefault="00AC292A" w:rsidP="00AC292A">
      <w:pPr>
        <w:tabs>
          <w:tab w:val="left" w:pos="3600"/>
        </w:tabs>
        <w:rPr>
          <w:rFonts w:ascii="Times New Roman" w:hAnsi="Times New Roman" w:cs="Times New Roman"/>
          <w:sz w:val="24"/>
          <w:szCs w:val="24"/>
        </w:rPr>
      </w:pPr>
      <w:r w:rsidRPr="00AC292A">
        <w:rPr>
          <w:rFonts w:ascii="Times New Roman" w:hAnsi="Times New Roman" w:cs="Times New Roman"/>
          <w:sz w:val="24"/>
          <w:szCs w:val="24"/>
        </w:rPr>
        <w:t>Quality of Advisor</w:t>
      </w:r>
    </w:p>
    <w:p w14:paraId="42B1C268" w14:textId="77777777" w:rsidR="00AC292A" w:rsidRPr="00AC292A" w:rsidRDefault="00AC292A" w:rsidP="00AC292A">
      <w:pPr>
        <w:tabs>
          <w:tab w:val="left" w:pos="2880"/>
        </w:tabs>
        <w:rPr>
          <w:rFonts w:ascii="Times New Roman" w:hAnsi="Times New Roman" w:cs="Times New Roman"/>
          <w:sz w:val="24"/>
          <w:szCs w:val="24"/>
        </w:rPr>
      </w:pPr>
      <w:r w:rsidRPr="00AC292A">
        <w:rPr>
          <w:rFonts w:ascii="Times New Roman" w:hAnsi="Times New Roman" w:cs="Times New Roman"/>
          <w:sz w:val="24"/>
          <w:szCs w:val="24"/>
        </w:rPr>
        <w:t>Relationships</w:t>
      </w:r>
      <w:r w:rsidRPr="00AC292A">
        <w:rPr>
          <w:rFonts w:ascii="Times New Roman" w:hAnsi="Times New Roman" w:cs="Times New Roman"/>
          <w:sz w:val="24"/>
          <w:szCs w:val="24"/>
        </w:rPr>
        <w:tab/>
        <w:t>I asked him if he considered any of his 3 advisors primary and he</w:t>
      </w:r>
      <w:r w:rsidRPr="00AC292A">
        <w:rPr>
          <w:rFonts w:ascii="Times New Roman" w:hAnsi="Times New Roman" w:cs="Times New Roman"/>
          <w:sz w:val="24"/>
          <w:szCs w:val="24"/>
        </w:rPr>
        <w:tab/>
        <w:t>said, “no”. I asked him to rank his advisors and he likes AG</w:t>
      </w:r>
      <w:r w:rsidRPr="00AC292A">
        <w:rPr>
          <w:rFonts w:ascii="Times New Roman" w:hAnsi="Times New Roman" w:cs="Times New Roman"/>
          <w:sz w:val="24"/>
          <w:szCs w:val="24"/>
        </w:rPr>
        <w:tab/>
        <w:t>Edwards first, and the bank second.</w:t>
      </w:r>
    </w:p>
    <w:p w14:paraId="02B601D8" w14:textId="77777777" w:rsidR="00AC292A" w:rsidRDefault="00AC292A" w:rsidP="00AC292A">
      <w:pPr>
        <w:tabs>
          <w:tab w:val="left" w:pos="2880"/>
        </w:tabs>
        <w:rPr>
          <w:rFonts w:ascii="Times New Roman" w:hAnsi="Times New Roman" w:cs="Times New Roman"/>
          <w:sz w:val="24"/>
          <w:szCs w:val="24"/>
        </w:rPr>
      </w:pPr>
      <w:r w:rsidRPr="00AC292A">
        <w:rPr>
          <w:rFonts w:ascii="Times New Roman" w:hAnsi="Times New Roman" w:cs="Times New Roman"/>
          <w:sz w:val="24"/>
          <w:szCs w:val="24"/>
        </w:rPr>
        <w:t>End Result</w:t>
      </w:r>
      <w:r w:rsidRPr="00AC292A">
        <w:rPr>
          <w:rFonts w:ascii="Times New Roman" w:hAnsi="Times New Roman" w:cs="Times New Roman"/>
          <w:sz w:val="24"/>
          <w:szCs w:val="24"/>
        </w:rPr>
        <w:tab/>
        <w:t>(G.P., P.S., P.T.– If P.S. which investment is problematic?)</w:t>
      </w:r>
    </w:p>
    <w:p w14:paraId="7167F020" w14:textId="77777777" w:rsidR="00AC292A" w:rsidRDefault="00AC292A" w:rsidP="00AC292A">
      <w:pPr>
        <w:tabs>
          <w:tab w:val="left" w:pos="2880"/>
        </w:tabs>
        <w:rPr>
          <w:rFonts w:ascii="Times New Roman" w:hAnsi="Times New Roman" w:cs="Times New Roman"/>
          <w:sz w:val="24"/>
          <w:szCs w:val="24"/>
        </w:rPr>
      </w:pPr>
    </w:p>
    <w:p w14:paraId="3B73E6FF" w14:textId="77777777" w:rsidR="00AC292A" w:rsidRDefault="00AC292A" w:rsidP="00AC292A">
      <w:pPr>
        <w:tabs>
          <w:tab w:val="left" w:pos="2880"/>
        </w:tabs>
        <w:rPr>
          <w:rFonts w:ascii="Times New Roman" w:hAnsi="Times New Roman" w:cs="Times New Roman"/>
          <w:sz w:val="24"/>
          <w:szCs w:val="24"/>
        </w:rPr>
      </w:pPr>
    </w:p>
    <w:p w14:paraId="6871A9B6" w14:textId="77777777" w:rsidR="00AC292A" w:rsidRDefault="00AC292A" w:rsidP="00AC292A">
      <w:pPr>
        <w:tabs>
          <w:tab w:val="left" w:pos="2880"/>
        </w:tabs>
        <w:rPr>
          <w:rFonts w:ascii="Times New Roman" w:hAnsi="Times New Roman" w:cs="Times New Roman"/>
          <w:sz w:val="24"/>
          <w:szCs w:val="24"/>
        </w:rPr>
      </w:pPr>
    </w:p>
    <w:p w14:paraId="6B88AC97" w14:textId="77777777" w:rsidR="00AC292A" w:rsidRDefault="00AC292A" w:rsidP="00AC292A">
      <w:pPr>
        <w:tabs>
          <w:tab w:val="left" w:pos="2880"/>
        </w:tabs>
        <w:rPr>
          <w:rFonts w:ascii="Times New Roman" w:hAnsi="Times New Roman" w:cs="Times New Roman"/>
          <w:sz w:val="24"/>
          <w:szCs w:val="24"/>
        </w:rPr>
      </w:pPr>
    </w:p>
    <w:p w14:paraId="75521842" w14:textId="77777777" w:rsidR="00AC292A" w:rsidRDefault="00AC292A" w:rsidP="00AC292A">
      <w:pPr>
        <w:tabs>
          <w:tab w:val="left" w:pos="2880"/>
        </w:tabs>
        <w:rPr>
          <w:rFonts w:ascii="Times New Roman" w:hAnsi="Times New Roman" w:cs="Times New Roman"/>
          <w:sz w:val="24"/>
          <w:szCs w:val="24"/>
        </w:rPr>
      </w:pPr>
    </w:p>
    <w:p w14:paraId="6979A278" w14:textId="77777777" w:rsidR="00AC292A" w:rsidRDefault="00AC292A" w:rsidP="00AC292A">
      <w:pPr>
        <w:tabs>
          <w:tab w:val="left" w:pos="2880"/>
        </w:tabs>
        <w:rPr>
          <w:rFonts w:ascii="Times New Roman" w:hAnsi="Times New Roman" w:cs="Times New Roman"/>
          <w:sz w:val="24"/>
          <w:szCs w:val="24"/>
        </w:rPr>
      </w:pPr>
    </w:p>
    <w:p w14:paraId="7A5AD797" w14:textId="77777777" w:rsidR="00AC292A" w:rsidRDefault="00AC292A" w:rsidP="00AC292A">
      <w:pPr>
        <w:tabs>
          <w:tab w:val="left" w:pos="2880"/>
        </w:tabs>
        <w:rPr>
          <w:rFonts w:ascii="Times New Roman" w:hAnsi="Times New Roman" w:cs="Times New Roman"/>
          <w:sz w:val="24"/>
          <w:szCs w:val="24"/>
        </w:rPr>
      </w:pPr>
    </w:p>
    <w:p w14:paraId="0A0DC1AE" w14:textId="77777777" w:rsidR="00AC292A" w:rsidRPr="00AC292A" w:rsidRDefault="00AC292A" w:rsidP="00AC292A">
      <w:pPr>
        <w:tabs>
          <w:tab w:val="left" w:pos="2880"/>
        </w:tabs>
        <w:rPr>
          <w:rFonts w:ascii="Times New Roman" w:hAnsi="Times New Roman" w:cs="Times New Roman"/>
          <w:sz w:val="24"/>
          <w:szCs w:val="24"/>
        </w:rPr>
      </w:pPr>
    </w:p>
    <w:p w14:paraId="54C95C83" w14:textId="77777777" w:rsidR="00AC292A" w:rsidRDefault="00AC292A" w:rsidP="00AC292A">
      <w:pPr>
        <w:tabs>
          <w:tab w:val="left" w:pos="2880"/>
        </w:tabs>
        <w:rPr>
          <w:rFonts w:ascii="Times New Roman" w:hAnsi="Times New Roman" w:cs="Times New Roman"/>
          <w:sz w:val="24"/>
          <w:szCs w:val="24"/>
        </w:rPr>
      </w:pPr>
      <w:r w:rsidRPr="00AC292A">
        <w:rPr>
          <w:rFonts w:ascii="Times New Roman" w:hAnsi="Times New Roman" w:cs="Times New Roman"/>
          <w:sz w:val="24"/>
          <w:szCs w:val="24"/>
        </w:rPr>
        <w:t>Attempted Disturbing</w:t>
      </w:r>
      <w:r>
        <w:rPr>
          <w:rFonts w:ascii="Times New Roman" w:hAnsi="Times New Roman" w:cs="Times New Roman"/>
          <w:sz w:val="24"/>
          <w:szCs w:val="24"/>
        </w:rPr>
        <w:t xml:space="preserve"> </w:t>
      </w:r>
      <w:r w:rsidRPr="00AC292A">
        <w:rPr>
          <w:rFonts w:ascii="Times New Roman" w:hAnsi="Times New Roman" w:cs="Times New Roman"/>
          <w:sz w:val="24"/>
          <w:szCs w:val="24"/>
        </w:rPr>
        <w:t>Scenarios and Results</w:t>
      </w:r>
      <w:r w:rsidRPr="00AC292A">
        <w:rPr>
          <w:rFonts w:ascii="Times New Roman" w:hAnsi="Times New Roman" w:cs="Times New Roman"/>
          <w:sz w:val="24"/>
          <w:szCs w:val="24"/>
        </w:rPr>
        <w:tab/>
      </w:r>
    </w:p>
    <w:p w14:paraId="5424D3B8" w14:textId="25C4290F" w:rsidR="00AC292A" w:rsidRPr="00AC292A" w:rsidRDefault="00AC292A" w:rsidP="00AC292A">
      <w:pPr>
        <w:tabs>
          <w:tab w:val="left" w:pos="2880"/>
        </w:tabs>
        <w:rPr>
          <w:rFonts w:ascii="Times New Roman" w:hAnsi="Times New Roman" w:cs="Times New Roman"/>
          <w:sz w:val="24"/>
          <w:szCs w:val="24"/>
        </w:rPr>
      </w:pPr>
      <w:r>
        <w:rPr>
          <w:rFonts w:ascii="Times New Roman" w:hAnsi="Times New Roman" w:cs="Times New Roman"/>
          <w:sz w:val="24"/>
          <w:szCs w:val="24"/>
        </w:rPr>
        <w:tab/>
      </w:r>
      <w:r w:rsidRPr="00AC292A">
        <w:rPr>
          <w:rFonts w:ascii="Times New Roman" w:hAnsi="Times New Roman" w:cs="Times New Roman"/>
          <w:sz w:val="24"/>
          <w:szCs w:val="24"/>
        </w:rPr>
        <w:t>1) Working Capital Not Working</w:t>
      </w:r>
    </w:p>
    <w:p w14:paraId="23DB2B83" w14:textId="77777777" w:rsidR="00AC292A" w:rsidRPr="00AC292A" w:rsidRDefault="00AC292A" w:rsidP="00AC292A">
      <w:pPr>
        <w:tabs>
          <w:tab w:val="left" w:pos="2880"/>
        </w:tabs>
        <w:rPr>
          <w:rFonts w:ascii="Times New Roman" w:hAnsi="Times New Roman" w:cs="Times New Roman"/>
          <w:sz w:val="24"/>
          <w:szCs w:val="24"/>
        </w:rPr>
      </w:pPr>
      <w:r w:rsidRPr="00AC292A">
        <w:rPr>
          <w:rFonts w:ascii="Times New Roman" w:hAnsi="Times New Roman" w:cs="Times New Roman"/>
          <w:sz w:val="24"/>
          <w:szCs w:val="24"/>
        </w:rPr>
        <w:tab/>
        <w:t>2) Too Much Money in One Stock</w:t>
      </w:r>
    </w:p>
    <w:p w14:paraId="2A21091F" w14:textId="77777777" w:rsidR="00AC292A" w:rsidRPr="00AC292A" w:rsidRDefault="00AC292A" w:rsidP="00AC292A">
      <w:pPr>
        <w:tabs>
          <w:tab w:val="left" w:pos="2880"/>
        </w:tabs>
        <w:rPr>
          <w:rFonts w:ascii="Times New Roman" w:hAnsi="Times New Roman" w:cs="Times New Roman"/>
          <w:sz w:val="24"/>
          <w:szCs w:val="24"/>
        </w:rPr>
      </w:pPr>
      <w:r w:rsidRPr="00AC292A">
        <w:rPr>
          <w:rFonts w:ascii="Times New Roman" w:hAnsi="Times New Roman" w:cs="Times New Roman"/>
          <w:sz w:val="24"/>
          <w:szCs w:val="24"/>
        </w:rPr>
        <w:tab/>
        <w:t>3) Too Much Money in Stock Market</w:t>
      </w:r>
    </w:p>
    <w:p w14:paraId="5067BD82" w14:textId="77777777" w:rsidR="00AC292A" w:rsidRPr="00AC292A" w:rsidRDefault="00AC292A" w:rsidP="00AC292A">
      <w:pPr>
        <w:tabs>
          <w:tab w:val="left" w:pos="2880"/>
        </w:tabs>
        <w:rPr>
          <w:rFonts w:ascii="Times New Roman" w:hAnsi="Times New Roman" w:cs="Times New Roman"/>
          <w:sz w:val="24"/>
          <w:szCs w:val="24"/>
        </w:rPr>
      </w:pPr>
      <w:r w:rsidRPr="00AC292A">
        <w:rPr>
          <w:rFonts w:ascii="Times New Roman" w:hAnsi="Times New Roman" w:cs="Times New Roman"/>
          <w:sz w:val="24"/>
          <w:szCs w:val="24"/>
        </w:rPr>
        <w:tab/>
        <w:t>4) Long-term Bonds</w:t>
      </w:r>
    </w:p>
    <w:p w14:paraId="36DDF680" w14:textId="77777777" w:rsidR="00AC292A" w:rsidRPr="00AC292A" w:rsidRDefault="00AC292A" w:rsidP="00AC292A">
      <w:pPr>
        <w:tabs>
          <w:tab w:val="left" w:pos="2880"/>
        </w:tabs>
        <w:rPr>
          <w:rFonts w:ascii="Times New Roman" w:hAnsi="Times New Roman" w:cs="Times New Roman"/>
          <w:sz w:val="24"/>
          <w:szCs w:val="24"/>
        </w:rPr>
      </w:pPr>
      <w:r w:rsidRPr="00AC292A">
        <w:rPr>
          <w:rFonts w:ascii="Times New Roman" w:hAnsi="Times New Roman" w:cs="Times New Roman"/>
          <w:sz w:val="24"/>
          <w:szCs w:val="24"/>
        </w:rPr>
        <w:tab/>
        <w:t>5) Bond Funds</w:t>
      </w:r>
    </w:p>
    <w:p w14:paraId="7C4650E8" w14:textId="77777777" w:rsidR="00AC292A" w:rsidRPr="00AC292A" w:rsidRDefault="00AC292A" w:rsidP="00AC292A">
      <w:pPr>
        <w:tabs>
          <w:tab w:val="left" w:pos="2880"/>
        </w:tabs>
        <w:rPr>
          <w:rFonts w:ascii="Times New Roman" w:hAnsi="Times New Roman" w:cs="Times New Roman"/>
          <w:sz w:val="24"/>
          <w:szCs w:val="24"/>
        </w:rPr>
      </w:pPr>
      <w:r w:rsidRPr="00AC292A">
        <w:rPr>
          <w:rFonts w:ascii="Times New Roman" w:hAnsi="Times New Roman" w:cs="Times New Roman"/>
          <w:sz w:val="24"/>
          <w:szCs w:val="24"/>
        </w:rPr>
        <w:tab/>
        <w:t>6) Taxes</w:t>
      </w:r>
    </w:p>
    <w:p w14:paraId="309ACE44" w14:textId="77777777" w:rsidR="00AC292A" w:rsidRPr="00AC292A" w:rsidRDefault="00AC292A" w:rsidP="00AC292A">
      <w:pPr>
        <w:tabs>
          <w:tab w:val="left" w:pos="2880"/>
        </w:tabs>
        <w:rPr>
          <w:rFonts w:ascii="Times New Roman" w:hAnsi="Times New Roman" w:cs="Times New Roman"/>
          <w:sz w:val="24"/>
          <w:szCs w:val="24"/>
        </w:rPr>
      </w:pPr>
      <w:r w:rsidRPr="00AC292A">
        <w:rPr>
          <w:rFonts w:ascii="Times New Roman" w:hAnsi="Times New Roman" w:cs="Times New Roman"/>
          <w:sz w:val="24"/>
          <w:szCs w:val="24"/>
        </w:rPr>
        <w:tab/>
        <w:t>7) Fees</w:t>
      </w:r>
    </w:p>
    <w:p w14:paraId="3DE7D574" w14:textId="77777777" w:rsidR="00AC292A" w:rsidRPr="00AC292A" w:rsidRDefault="00AC292A" w:rsidP="00AC292A">
      <w:pPr>
        <w:tabs>
          <w:tab w:val="left" w:pos="2880"/>
        </w:tabs>
        <w:rPr>
          <w:rFonts w:ascii="Times New Roman" w:hAnsi="Times New Roman" w:cs="Times New Roman"/>
          <w:sz w:val="24"/>
          <w:szCs w:val="24"/>
        </w:rPr>
      </w:pPr>
      <w:r w:rsidRPr="00AC292A">
        <w:rPr>
          <w:rFonts w:ascii="Times New Roman" w:hAnsi="Times New Roman" w:cs="Times New Roman"/>
          <w:sz w:val="24"/>
          <w:szCs w:val="24"/>
        </w:rPr>
        <w:tab/>
        <w:t>8) Needs a Coordinated Plan to Generate Income</w:t>
      </w:r>
    </w:p>
    <w:p w14:paraId="01F49950" w14:textId="77777777" w:rsidR="00AC292A" w:rsidRPr="00AC292A" w:rsidRDefault="00AC292A" w:rsidP="00AC292A">
      <w:pPr>
        <w:tabs>
          <w:tab w:val="left" w:pos="2880"/>
        </w:tabs>
        <w:rPr>
          <w:rFonts w:ascii="Times New Roman" w:hAnsi="Times New Roman" w:cs="Times New Roman"/>
          <w:sz w:val="24"/>
          <w:szCs w:val="24"/>
        </w:rPr>
      </w:pPr>
      <w:r w:rsidRPr="00AC292A">
        <w:rPr>
          <w:rFonts w:ascii="Times New Roman" w:hAnsi="Times New Roman" w:cs="Times New Roman"/>
          <w:sz w:val="24"/>
          <w:szCs w:val="24"/>
        </w:rPr>
        <w:tab/>
        <w:t>9) Management for Spouse Incase of Death</w:t>
      </w:r>
    </w:p>
    <w:p w14:paraId="1FAA4132" w14:textId="77777777" w:rsidR="00AC292A" w:rsidRPr="00AC292A" w:rsidRDefault="00AC292A" w:rsidP="00AC292A">
      <w:pPr>
        <w:tabs>
          <w:tab w:val="left" w:pos="2880"/>
        </w:tabs>
        <w:rPr>
          <w:rFonts w:ascii="Times New Roman" w:hAnsi="Times New Roman" w:cs="Times New Roman"/>
          <w:sz w:val="24"/>
          <w:szCs w:val="24"/>
        </w:rPr>
      </w:pPr>
      <w:r w:rsidRPr="00AC292A">
        <w:rPr>
          <w:rFonts w:ascii="Times New Roman" w:hAnsi="Times New Roman" w:cs="Times New Roman"/>
          <w:sz w:val="24"/>
          <w:szCs w:val="24"/>
        </w:rPr>
        <w:tab/>
        <w:t xml:space="preserve">10) They really </w:t>
      </w:r>
      <w:proofErr w:type="gramStart"/>
      <w:r w:rsidRPr="00AC292A">
        <w:rPr>
          <w:rFonts w:ascii="Times New Roman" w:hAnsi="Times New Roman" w:cs="Times New Roman"/>
          <w:sz w:val="24"/>
          <w:szCs w:val="24"/>
        </w:rPr>
        <w:t>Dislike</w:t>
      </w:r>
      <w:proofErr w:type="gramEnd"/>
      <w:r w:rsidRPr="00AC292A">
        <w:rPr>
          <w:rFonts w:ascii="Times New Roman" w:hAnsi="Times New Roman" w:cs="Times New Roman"/>
          <w:sz w:val="24"/>
          <w:szCs w:val="24"/>
        </w:rPr>
        <w:t xml:space="preserve"> Their Advisor</w:t>
      </w:r>
    </w:p>
    <w:p w14:paraId="7FDE2191" w14:textId="77777777" w:rsidR="00AC292A" w:rsidRPr="00AC292A" w:rsidRDefault="00AC292A" w:rsidP="00AC292A">
      <w:pPr>
        <w:tabs>
          <w:tab w:val="left" w:pos="2880"/>
        </w:tabs>
        <w:rPr>
          <w:rFonts w:ascii="Times New Roman" w:hAnsi="Times New Roman" w:cs="Times New Roman"/>
          <w:sz w:val="24"/>
          <w:szCs w:val="24"/>
        </w:rPr>
      </w:pPr>
      <w:r w:rsidRPr="00AC292A">
        <w:rPr>
          <w:rFonts w:ascii="Times New Roman" w:hAnsi="Times New Roman" w:cs="Times New Roman"/>
          <w:sz w:val="24"/>
          <w:szCs w:val="24"/>
        </w:rPr>
        <w:t>Closes</w:t>
      </w:r>
      <w:r w:rsidRPr="00AC292A">
        <w:rPr>
          <w:rFonts w:ascii="Times New Roman" w:hAnsi="Times New Roman" w:cs="Times New Roman"/>
          <w:sz w:val="24"/>
          <w:szCs w:val="24"/>
        </w:rPr>
        <w:tab/>
        <w:t>The logical progression is important! This must include details</w:t>
      </w:r>
      <w:r w:rsidRPr="00AC292A">
        <w:rPr>
          <w:rFonts w:ascii="Times New Roman" w:hAnsi="Times New Roman" w:cs="Times New Roman"/>
          <w:sz w:val="24"/>
          <w:szCs w:val="24"/>
        </w:rPr>
        <w:tab/>
        <w:t>including prospect rebuttals and how you overcome them!</w:t>
      </w:r>
    </w:p>
    <w:p w14:paraId="2091CB79" w14:textId="77777777" w:rsidR="00AC292A" w:rsidRPr="00AC292A" w:rsidRDefault="00AC292A" w:rsidP="00AC292A">
      <w:pPr>
        <w:tabs>
          <w:tab w:val="left" w:pos="2880"/>
        </w:tabs>
        <w:rPr>
          <w:rFonts w:ascii="Times New Roman" w:hAnsi="Times New Roman" w:cs="Times New Roman"/>
          <w:sz w:val="24"/>
          <w:szCs w:val="24"/>
        </w:rPr>
      </w:pPr>
      <w:r w:rsidRPr="00AC292A">
        <w:rPr>
          <w:rFonts w:ascii="Times New Roman" w:hAnsi="Times New Roman" w:cs="Times New Roman"/>
          <w:sz w:val="24"/>
          <w:szCs w:val="24"/>
        </w:rPr>
        <w:t>Follow Up</w:t>
      </w:r>
      <w:r w:rsidRPr="00AC292A">
        <w:rPr>
          <w:rFonts w:ascii="Times New Roman" w:hAnsi="Times New Roman" w:cs="Times New Roman"/>
          <w:sz w:val="24"/>
          <w:szCs w:val="24"/>
        </w:rPr>
        <w:tab/>
        <w:t xml:space="preserve">Follow up for me (date) for next appointment. </w:t>
      </w:r>
    </w:p>
    <w:p w14:paraId="14379350" w14:textId="77777777" w:rsidR="00AC292A" w:rsidRPr="00AC292A" w:rsidRDefault="00AC292A" w:rsidP="00AC292A">
      <w:pPr>
        <w:tabs>
          <w:tab w:val="left" w:pos="2880"/>
        </w:tabs>
        <w:rPr>
          <w:rFonts w:ascii="Times New Roman" w:hAnsi="Times New Roman" w:cs="Times New Roman"/>
          <w:sz w:val="24"/>
          <w:szCs w:val="24"/>
        </w:rPr>
      </w:pPr>
      <w:r w:rsidRPr="00AC292A">
        <w:rPr>
          <w:rFonts w:ascii="Times New Roman" w:hAnsi="Times New Roman" w:cs="Times New Roman"/>
          <w:sz w:val="24"/>
          <w:szCs w:val="24"/>
        </w:rPr>
        <w:tab/>
        <w:t xml:space="preserve">Amy, please process the enclosed paperwork. </w:t>
      </w:r>
      <w:r w:rsidRPr="00AC292A">
        <w:rPr>
          <w:rFonts w:ascii="Times New Roman" w:hAnsi="Times New Roman" w:cs="Times New Roman"/>
          <w:sz w:val="24"/>
          <w:szCs w:val="24"/>
        </w:rPr>
        <w:tab/>
      </w:r>
    </w:p>
    <w:p w14:paraId="294E803C" w14:textId="77777777" w:rsidR="00AC292A" w:rsidRPr="00AC292A" w:rsidRDefault="00AC292A" w:rsidP="00AC292A">
      <w:pPr>
        <w:tabs>
          <w:tab w:val="left" w:pos="3600"/>
        </w:tabs>
        <w:rPr>
          <w:rFonts w:ascii="Times New Roman" w:hAnsi="Times New Roman" w:cs="Times New Roman"/>
          <w:sz w:val="24"/>
          <w:szCs w:val="24"/>
        </w:rPr>
      </w:pPr>
      <w:r w:rsidRPr="00AC292A">
        <w:rPr>
          <w:rFonts w:ascii="Times New Roman" w:hAnsi="Times New Roman" w:cs="Times New Roman"/>
          <w:sz w:val="24"/>
          <w:szCs w:val="24"/>
        </w:rPr>
        <w:t>EXAMPLES:</w:t>
      </w:r>
    </w:p>
    <w:p w14:paraId="1077988A" w14:textId="77777777" w:rsidR="00AC292A" w:rsidRPr="00AC292A" w:rsidRDefault="00AC292A" w:rsidP="00AC292A">
      <w:pPr>
        <w:tabs>
          <w:tab w:val="left" w:pos="3600"/>
        </w:tabs>
        <w:rPr>
          <w:rFonts w:ascii="Times New Roman" w:hAnsi="Times New Roman" w:cs="Times New Roman"/>
          <w:caps/>
          <w:sz w:val="24"/>
          <w:szCs w:val="24"/>
        </w:rPr>
      </w:pPr>
      <w:r w:rsidRPr="00AC292A">
        <w:rPr>
          <w:rFonts w:ascii="Times New Roman" w:hAnsi="Times New Roman" w:cs="Times New Roman"/>
          <w:caps/>
          <w:sz w:val="24"/>
          <w:szCs w:val="24"/>
        </w:rPr>
        <w:t>Attempting Disturbing Scenarios and Results</w:t>
      </w:r>
    </w:p>
    <w:p w14:paraId="0E5B09BB" w14:textId="77777777" w:rsidR="00AC292A" w:rsidRDefault="00AC292A" w:rsidP="00AC292A">
      <w:pPr>
        <w:numPr>
          <w:ilvl w:val="0"/>
          <w:numId w:val="2"/>
        </w:numPr>
        <w:tabs>
          <w:tab w:val="left" w:pos="3600"/>
        </w:tabs>
        <w:spacing w:after="0" w:line="240" w:lineRule="auto"/>
        <w:rPr>
          <w:rFonts w:ascii="Times New Roman" w:hAnsi="Times New Roman" w:cs="Times New Roman"/>
          <w:sz w:val="24"/>
          <w:szCs w:val="24"/>
        </w:rPr>
      </w:pPr>
      <w:r w:rsidRPr="00AC292A">
        <w:rPr>
          <w:rFonts w:ascii="Times New Roman" w:hAnsi="Times New Roman" w:cs="Times New Roman"/>
          <w:sz w:val="24"/>
          <w:szCs w:val="24"/>
        </w:rPr>
        <w:t>He has 60% of his money in stocks – First, I asked him what type of investor he thought he was and he said “aggressive.” I asked him what percentage of his money he thought should have in the market and he said, “75%.” I went through the history of the stock market and P/E ratios with him. He understood my point but was really not disturbed because he has only 60% in the market.</w:t>
      </w:r>
    </w:p>
    <w:p w14:paraId="4CCBF392" w14:textId="77777777" w:rsidR="00AC292A" w:rsidRDefault="00AC292A" w:rsidP="00AC292A">
      <w:pPr>
        <w:tabs>
          <w:tab w:val="left" w:pos="3600"/>
        </w:tabs>
        <w:spacing w:after="0" w:line="240" w:lineRule="auto"/>
        <w:rPr>
          <w:rFonts w:ascii="Times New Roman" w:hAnsi="Times New Roman" w:cs="Times New Roman"/>
          <w:sz w:val="24"/>
          <w:szCs w:val="24"/>
        </w:rPr>
      </w:pPr>
    </w:p>
    <w:p w14:paraId="474C0D31" w14:textId="77777777" w:rsidR="00AC292A" w:rsidRDefault="00AC292A" w:rsidP="00AC292A">
      <w:pPr>
        <w:tabs>
          <w:tab w:val="left" w:pos="3600"/>
        </w:tabs>
        <w:spacing w:after="0" w:line="240" w:lineRule="auto"/>
        <w:rPr>
          <w:rFonts w:ascii="Times New Roman" w:hAnsi="Times New Roman" w:cs="Times New Roman"/>
          <w:sz w:val="24"/>
          <w:szCs w:val="24"/>
        </w:rPr>
      </w:pPr>
    </w:p>
    <w:p w14:paraId="4BA2F2E2" w14:textId="77777777" w:rsidR="00AC292A" w:rsidRDefault="00AC292A" w:rsidP="00AC292A">
      <w:pPr>
        <w:tabs>
          <w:tab w:val="left" w:pos="3600"/>
        </w:tabs>
        <w:spacing w:after="0" w:line="240" w:lineRule="auto"/>
        <w:rPr>
          <w:rFonts w:ascii="Times New Roman" w:hAnsi="Times New Roman" w:cs="Times New Roman"/>
          <w:sz w:val="24"/>
          <w:szCs w:val="24"/>
        </w:rPr>
      </w:pPr>
    </w:p>
    <w:p w14:paraId="454C9906" w14:textId="77777777" w:rsidR="00AC292A" w:rsidRDefault="00AC292A" w:rsidP="00AC292A">
      <w:pPr>
        <w:tabs>
          <w:tab w:val="left" w:pos="3600"/>
        </w:tabs>
        <w:spacing w:after="0" w:line="240" w:lineRule="auto"/>
        <w:rPr>
          <w:rFonts w:ascii="Times New Roman" w:hAnsi="Times New Roman" w:cs="Times New Roman"/>
          <w:sz w:val="24"/>
          <w:szCs w:val="24"/>
        </w:rPr>
      </w:pPr>
    </w:p>
    <w:p w14:paraId="26975B9D" w14:textId="77777777" w:rsidR="00AC292A" w:rsidRDefault="00AC292A" w:rsidP="00AC292A">
      <w:pPr>
        <w:tabs>
          <w:tab w:val="left" w:pos="3600"/>
        </w:tabs>
        <w:spacing w:after="0" w:line="240" w:lineRule="auto"/>
        <w:rPr>
          <w:rFonts w:ascii="Times New Roman" w:hAnsi="Times New Roman" w:cs="Times New Roman"/>
          <w:sz w:val="24"/>
          <w:szCs w:val="24"/>
        </w:rPr>
      </w:pPr>
    </w:p>
    <w:p w14:paraId="42E85E8B" w14:textId="77777777" w:rsidR="00AC292A" w:rsidRDefault="00AC292A" w:rsidP="00AC292A">
      <w:pPr>
        <w:tabs>
          <w:tab w:val="left" w:pos="3600"/>
        </w:tabs>
        <w:spacing w:after="0" w:line="240" w:lineRule="auto"/>
        <w:rPr>
          <w:rFonts w:ascii="Times New Roman" w:hAnsi="Times New Roman" w:cs="Times New Roman"/>
          <w:sz w:val="24"/>
          <w:szCs w:val="24"/>
        </w:rPr>
      </w:pPr>
      <w:bookmarkStart w:id="0" w:name="_GoBack"/>
      <w:bookmarkEnd w:id="0"/>
    </w:p>
    <w:p w14:paraId="677FC340" w14:textId="77777777" w:rsidR="00AC292A" w:rsidRPr="00AC292A" w:rsidRDefault="00AC292A" w:rsidP="00AC292A">
      <w:pPr>
        <w:tabs>
          <w:tab w:val="left" w:pos="3600"/>
        </w:tabs>
        <w:spacing w:after="0" w:line="240" w:lineRule="auto"/>
        <w:rPr>
          <w:rFonts w:ascii="Times New Roman" w:hAnsi="Times New Roman" w:cs="Times New Roman"/>
          <w:sz w:val="24"/>
          <w:szCs w:val="24"/>
        </w:rPr>
      </w:pPr>
    </w:p>
    <w:p w14:paraId="55910D52" w14:textId="77777777" w:rsidR="00AC292A" w:rsidRPr="00AC292A" w:rsidRDefault="00AC292A" w:rsidP="00AC292A">
      <w:pPr>
        <w:numPr>
          <w:ilvl w:val="0"/>
          <w:numId w:val="2"/>
        </w:numPr>
        <w:tabs>
          <w:tab w:val="left" w:pos="3600"/>
        </w:tabs>
        <w:spacing w:after="0" w:line="240" w:lineRule="auto"/>
        <w:rPr>
          <w:rFonts w:ascii="Times New Roman" w:hAnsi="Times New Roman" w:cs="Times New Roman"/>
          <w:sz w:val="24"/>
          <w:szCs w:val="24"/>
        </w:rPr>
      </w:pPr>
      <w:r w:rsidRPr="00AC292A">
        <w:rPr>
          <w:rFonts w:ascii="Times New Roman" w:hAnsi="Times New Roman" w:cs="Times New Roman"/>
          <w:sz w:val="24"/>
          <w:szCs w:val="24"/>
        </w:rPr>
        <w:t>He has $110K of his money in bond funds – I discussed with him the difference between bonds and bond funds. He had not known that before and wondered why his broker in the bank hadn’t told him.</w:t>
      </w:r>
    </w:p>
    <w:p w14:paraId="38B8DA15" w14:textId="77777777" w:rsidR="00AC292A" w:rsidRPr="00AC292A" w:rsidRDefault="00AC292A" w:rsidP="00AC292A">
      <w:pPr>
        <w:numPr>
          <w:ilvl w:val="0"/>
          <w:numId w:val="2"/>
        </w:numPr>
        <w:tabs>
          <w:tab w:val="left" w:pos="3600"/>
        </w:tabs>
        <w:spacing w:after="0" w:line="240" w:lineRule="auto"/>
        <w:rPr>
          <w:rFonts w:ascii="Times New Roman" w:hAnsi="Times New Roman" w:cs="Times New Roman"/>
          <w:sz w:val="24"/>
          <w:szCs w:val="24"/>
        </w:rPr>
      </w:pPr>
      <w:r w:rsidRPr="00AC292A">
        <w:rPr>
          <w:rFonts w:ascii="Times New Roman" w:hAnsi="Times New Roman" w:cs="Times New Roman"/>
          <w:sz w:val="24"/>
          <w:szCs w:val="24"/>
        </w:rPr>
        <w:t>Taxes – I also showed him how these corporate bond funds worked when it comes to taxes and how he paid taxes on 100% of the income while his funds lost money. He was upset that the bank advisor never explained this.</w:t>
      </w:r>
    </w:p>
    <w:p w14:paraId="2693228F" w14:textId="77777777" w:rsidR="00AC292A" w:rsidRPr="00AC292A" w:rsidRDefault="00AC292A" w:rsidP="00AC292A">
      <w:pPr>
        <w:tabs>
          <w:tab w:val="left" w:pos="3600"/>
        </w:tabs>
        <w:ind w:firstLine="720"/>
        <w:rPr>
          <w:rFonts w:ascii="Times New Roman" w:hAnsi="Times New Roman" w:cs="Times New Roman"/>
          <w:sz w:val="24"/>
          <w:szCs w:val="24"/>
        </w:rPr>
      </w:pPr>
    </w:p>
    <w:p w14:paraId="75A19400" w14:textId="77777777" w:rsidR="00AC292A" w:rsidRPr="00AC292A" w:rsidRDefault="00AC292A" w:rsidP="00AC292A">
      <w:pPr>
        <w:tabs>
          <w:tab w:val="left" w:pos="3600"/>
        </w:tabs>
        <w:rPr>
          <w:rFonts w:ascii="Times New Roman" w:hAnsi="Times New Roman" w:cs="Times New Roman"/>
          <w:caps/>
          <w:sz w:val="24"/>
          <w:szCs w:val="24"/>
        </w:rPr>
      </w:pPr>
      <w:r w:rsidRPr="00AC292A">
        <w:rPr>
          <w:rFonts w:ascii="Times New Roman" w:hAnsi="Times New Roman" w:cs="Times New Roman"/>
          <w:caps/>
          <w:sz w:val="24"/>
          <w:szCs w:val="24"/>
        </w:rPr>
        <w:t>Closes</w:t>
      </w:r>
    </w:p>
    <w:p w14:paraId="6B489ABE" w14:textId="77777777" w:rsidR="00AC292A" w:rsidRPr="00AC292A" w:rsidRDefault="00AC292A" w:rsidP="00AC292A">
      <w:pPr>
        <w:numPr>
          <w:ilvl w:val="0"/>
          <w:numId w:val="3"/>
        </w:numPr>
        <w:tabs>
          <w:tab w:val="left" w:pos="3600"/>
        </w:tabs>
        <w:spacing w:after="0" w:line="240" w:lineRule="auto"/>
        <w:rPr>
          <w:rFonts w:ascii="Times New Roman" w:hAnsi="Times New Roman" w:cs="Times New Roman"/>
          <w:sz w:val="24"/>
          <w:szCs w:val="24"/>
        </w:rPr>
      </w:pPr>
      <w:r w:rsidRPr="00AC292A">
        <w:rPr>
          <w:rFonts w:ascii="Times New Roman" w:hAnsi="Times New Roman" w:cs="Times New Roman"/>
          <w:sz w:val="24"/>
          <w:szCs w:val="24"/>
        </w:rPr>
        <w:t>I explained the differences between us and the guys in the bank. I discussed our technical expertise, resources, independence and specialty in safe money.</w:t>
      </w:r>
    </w:p>
    <w:p w14:paraId="5B654EFA" w14:textId="77777777" w:rsidR="00AC292A" w:rsidRPr="00AC292A" w:rsidRDefault="00AC292A" w:rsidP="00AC292A">
      <w:pPr>
        <w:numPr>
          <w:ilvl w:val="0"/>
          <w:numId w:val="3"/>
        </w:numPr>
        <w:tabs>
          <w:tab w:val="left" w:pos="3600"/>
        </w:tabs>
        <w:spacing w:after="0" w:line="240" w:lineRule="auto"/>
        <w:rPr>
          <w:rFonts w:ascii="Times New Roman" w:hAnsi="Times New Roman" w:cs="Times New Roman"/>
          <w:sz w:val="24"/>
          <w:szCs w:val="24"/>
        </w:rPr>
      </w:pPr>
      <w:r w:rsidRPr="00AC292A">
        <w:rPr>
          <w:rFonts w:ascii="Times New Roman" w:hAnsi="Times New Roman" w:cs="Times New Roman"/>
          <w:sz w:val="24"/>
          <w:szCs w:val="24"/>
        </w:rPr>
        <w:t>I asked him if he felt like he needed to fix this bond fund and he said yes</w:t>
      </w:r>
    </w:p>
    <w:p w14:paraId="5893B2A6" w14:textId="77777777" w:rsidR="00AC292A" w:rsidRPr="00AC292A" w:rsidRDefault="00AC292A" w:rsidP="00AC292A">
      <w:pPr>
        <w:numPr>
          <w:ilvl w:val="0"/>
          <w:numId w:val="3"/>
        </w:numPr>
        <w:tabs>
          <w:tab w:val="left" w:pos="3600"/>
        </w:tabs>
        <w:spacing w:after="0" w:line="240" w:lineRule="auto"/>
        <w:rPr>
          <w:rFonts w:ascii="Times New Roman" w:hAnsi="Times New Roman" w:cs="Times New Roman"/>
          <w:sz w:val="24"/>
          <w:szCs w:val="24"/>
        </w:rPr>
      </w:pPr>
      <w:r w:rsidRPr="00AC292A">
        <w:rPr>
          <w:rFonts w:ascii="Times New Roman" w:hAnsi="Times New Roman" w:cs="Times New Roman"/>
          <w:sz w:val="24"/>
          <w:szCs w:val="24"/>
        </w:rPr>
        <w:t>I asked him who he thought was better suited to fix this problem and he said me, but he wants to talk to the guy at the bank first.</w:t>
      </w:r>
    </w:p>
    <w:p w14:paraId="35395E60" w14:textId="77777777" w:rsidR="00AC292A" w:rsidRPr="00AC292A" w:rsidRDefault="00AC292A" w:rsidP="00AC292A">
      <w:pPr>
        <w:numPr>
          <w:ilvl w:val="0"/>
          <w:numId w:val="3"/>
        </w:numPr>
        <w:tabs>
          <w:tab w:val="left" w:pos="3600"/>
        </w:tabs>
        <w:spacing w:after="0" w:line="240" w:lineRule="auto"/>
        <w:rPr>
          <w:rFonts w:ascii="Times New Roman" w:hAnsi="Times New Roman" w:cs="Times New Roman"/>
          <w:sz w:val="24"/>
          <w:szCs w:val="24"/>
        </w:rPr>
      </w:pPr>
      <w:r w:rsidRPr="00AC292A">
        <w:rPr>
          <w:rFonts w:ascii="Times New Roman" w:hAnsi="Times New Roman" w:cs="Times New Roman"/>
          <w:sz w:val="24"/>
          <w:szCs w:val="24"/>
        </w:rPr>
        <w:t xml:space="preserve">I asked and talked him through what the broker was likely to say when John called him. I did the airplane and the doctor analogy. He knew that I had a point but wanted to know what I would recommend. </w:t>
      </w:r>
    </w:p>
    <w:p w14:paraId="74E65B12" w14:textId="77777777" w:rsidR="00AC292A" w:rsidRPr="00AC292A" w:rsidRDefault="00AC292A" w:rsidP="00AC292A">
      <w:pPr>
        <w:numPr>
          <w:ilvl w:val="0"/>
          <w:numId w:val="3"/>
        </w:numPr>
        <w:tabs>
          <w:tab w:val="left" w:pos="3600"/>
        </w:tabs>
        <w:spacing w:after="0" w:line="240" w:lineRule="auto"/>
        <w:rPr>
          <w:rFonts w:ascii="Times New Roman" w:hAnsi="Times New Roman" w:cs="Times New Roman"/>
          <w:sz w:val="24"/>
          <w:szCs w:val="24"/>
        </w:rPr>
      </w:pPr>
      <w:r w:rsidRPr="00AC292A">
        <w:rPr>
          <w:rFonts w:ascii="Times New Roman" w:hAnsi="Times New Roman" w:cs="Times New Roman"/>
          <w:sz w:val="24"/>
          <w:szCs w:val="24"/>
        </w:rPr>
        <w:t>I told him there were 6 or7 safe money options. If he was committed to me, we would have to meet again and discuss this further, but even if we did something simple and bought individual municipal bonds, we could solve both the bond fund and tax problem.</w:t>
      </w:r>
    </w:p>
    <w:p w14:paraId="4440A558" w14:textId="77777777" w:rsidR="00AC292A" w:rsidRPr="00AC292A" w:rsidRDefault="00AC292A" w:rsidP="00AC292A">
      <w:pPr>
        <w:numPr>
          <w:ilvl w:val="0"/>
          <w:numId w:val="3"/>
        </w:numPr>
        <w:tabs>
          <w:tab w:val="left" w:pos="3600"/>
        </w:tabs>
        <w:spacing w:after="0" w:line="240" w:lineRule="auto"/>
        <w:rPr>
          <w:rFonts w:ascii="Times New Roman" w:hAnsi="Times New Roman" w:cs="Times New Roman"/>
          <w:sz w:val="24"/>
          <w:szCs w:val="24"/>
        </w:rPr>
      </w:pPr>
      <w:r w:rsidRPr="00AC292A">
        <w:rPr>
          <w:rFonts w:ascii="Times New Roman" w:hAnsi="Times New Roman" w:cs="Times New Roman"/>
          <w:sz w:val="24"/>
          <w:szCs w:val="24"/>
        </w:rPr>
        <w:t>I asked him again if he wanted me to solve this problem and he said, “Yes,” so I told him that we would have to schedule a 2</w:t>
      </w:r>
      <w:r w:rsidRPr="00AC292A">
        <w:rPr>
          <w:rFonts w:ascii="Times New Roman" w:hAnsi="Times New Roman" w:cs="Times New Roman"/>
          <w:sz w:val="24"/>
          <w:szCs w:val="24"/>
          <w:vertAlign w:val="superscript"/>
        </w:rPr>
        <w:t>nd</w:t>
      </w:r>
      <w:r w:rsidRPr="00AC292A">
        <w:rPr>
          <w:rFonts w:ascii="Times New Roman" w:hAnsi="Times New Roman" w:cs="Times New Roman"/>
          <w:sz w:val="24"/>
          <w:szCs w:val="24"/>
        </w:rPr>
        <w:t xml:space="preserve"> appointment and he agreed.</w:t>
      </w:r>
    </w:p>
    <w:p w14:paraId="7F13F8B5" w14:textId="77777777" w:rsidR="00AC292A" w:rsidRPr="00AC292A" w:rsidRDefault="00AC292A" w:rsidP="00AC292A">
      <w:pPr>
        <w:numPr>
          <w:ilvl w:val="0"/>
          <w:numId w:val="3"/>
        </w:numPr>
        <w:tabs>
          <w:tab w:val="left" w:pos="3600"/>
        </w:tabs>
        <w:spacing w:after="0" w:line="240" w:lineRule="auto"/>
        <w:rPr>
          <w:rFonts w:ascii="Times New Roman" w:hAnsi="Times New Roman" w:cs="Times New Roman"/>
          <w:sz w:val="24"/>
          <w:szCs w:val="24"/>
        </w:rPr>
      </w:pPr>
      <w:r w:rsidRPr="00AC292A">
        <w:rPr>
          <w:rFonts w:ascii="Times New Roman" w:hAnsi="Times New Roman" w:cs="Times New Roman"/>
          <w:sz w:val="24"/>
          <w:szCs w:val="24"/>
        </w:rPr>
        <w:t>I told him that I wanted to take our last couple of minutes to get a feel for his safe money preferences. I went through banks, bonds, and insurance companies. He likes municipals the best and indexed annuities second. I told him that I would want to use at least 2 different instruments, so we agreed preliminarily that we could do 50-50.</w:t>
      </w:r>
    </w:p>
    <w:p w14:paraId="3C392C7E" w14:textId="77777777" w:rsidR="00AC292A" w:rsidRPr="00AC292A" w:rsidRDefault="00AC292A" w:rsidP="00AC292A">
      <w:pPr>
        <w:numPr>
          <w:ilvl w:val="0"/>
          <w:numId w:val="3"/>
        </w:numPr>
        <w:tabs>
          <w:tab w:val="left" w:pos="3600"/>
        </w:tabs>
        <w:spacing w:after="0" w:line="240" w:lineRule="auto"/>
        <w:rPr>
          <w:rFonts w:ascii="Times New Roman" w:hAnsi="Times New Roman" w:cs="Times New Roman"/>
          <w:sz w:val="24"/>
          <w:szCs w:val="24"/>
        </w:rPr>
      </w:pPr>
      <w:r w:rsidRPr="00AC292A">
        <w:rPr>
          <w:rFonts w:ascii="Times New Roman" w:hAnsi="Times New Roman" w:cs="Times New Roman"/>
          <w:sz w:val="24"/>
          <w:szCs w:val="24"/>
        </w:rPr>
        <w:t xml:space="preserve">I told him to think about that mix over the next week. We could change it if he wanted to, but meanwhile I would seek out the best solutions in both categories. </w:t>
      </w:r>
    </w:p>
    <w:p w14:paraId="786CB79C" w14:textId="77777777" w:rsidR="00AC292A" w:rsidRPr="00AC292A" w:rsidRDefault="00AC292A" w:rsidP="00AC292A">
      <w:pPr>
        <w:tabs>
          <w:tab w:val="left" w:pos="3600"/>
        </w:tabs>
        <w:ind w:left="360"/>
        <w:rPr>
          <w:rFonts w:ascii="Times New Roman" w:hAnsi="Times New Roman" w:cs="Times New Roman"/>
          <w:sz w:val="24"/>
          <w:szCs w:val="24"/>
        </w:rPr>
      </w:pPr>
    </w:p>
    <w:p w14:paraId="7DCCD3B4" w14:textId="77777777" w:rsidR="00AC292A" w:rsidRPr="00AC292A" w:rsidRDefault="00AC292A" w:rsidP="00AC292A">
      <w:pPr>
        <w:tabs>
          <w:tab w:val="left" w:pos="3600"/>
        </w:tabs>
        <w:ind w:left="360"/>
        <w:rPr>
          <w:rFonts w:ascii="Times New Roman" w:hAnsi="Times New Roman" w:cs="Times New Roman"/>
          <w:sz w:val="24"/>
          <w:szCs w:val="24"/>
        </w:rPr>
      </w:pPr>
      <w:r w:rsidRPr="00AC292A">
        <w:rPr>
          <w:rFonts w:ascii="Times New Roman" w:hAnsi="Times New Roman" w:cs="Times New Roman"/>
          <w:sz w:val="24"/>
          <w:szCs w:val="24"/>
        </w:rPr>
        <w:t>CLIENT CATEGORY</w:t>
      </w:r>
    </w:p>
    <w:p w14:paraId="522C397B" w14:textId="77777777" w:rsidR="00AC292A" w:rsidRPr="00AC292A" w:rsidRDefault="00AC292A" w:rsidP="00AC292A">
      <w:pPr>
        <w:tabs>
          <w:tab w:val="left" w:pos="3600"/>
        </w:tabs>
        <w:ind w:left="360"/>
        <w:rPr>
          <w:rFonts w:ascii="Times New Roman" w:hAnsi="Times New Roman" w:cs="Times New Roman"/>
          <w:sz w:val="24"/>
          <w:szCs w:val="24"/>
        </w:rPr>
      </w:pPr>
      <w:r w:rsidRPr="00AC292A">
        <w:rPr>
          <w:rFonts w:ascii="Times New Roman" w:hAnsi="Times New Roman" w:cs="Times New Roman"/>
          <w:sz w:val="24"/>
          <w:szCs w:val="24"/>
        </w:rPr>
        <w:t>A, B, C or D</w:t>
      </w:r>
    </w:p>
    <w:p w14:paraId="4F6E47A6" w14:textId="77777777" w:rsidR="00AC292A" w:rsidRPr="00AC292A" w:rsidRDefault="00AC292A" w:rsidP="00AC292A">
      <w:pPr>
        <w:tabs>
          <w:tab w:val="left" w:pos="3600"/>
        </w:tabs>
        <w:ind w:left="360"/>
        <w:rPr>
          <w:rFonts w:ascii="Times New Roman" w:hAnsi="Times New Roman" w:cs="Times New Roman"/>
          <w:sz w:val="24"/>
          <w:szCs w:val="24"/>
        </w:rPr>
      </w:pPr>
      <w:r w:rsidRPr="00AC292A">
        <w:rPr>
          <w:rFonts w:ascii="Times New Roman" w:hAnsi="Times New Roman" w:cs="Times New Roman"/>
          <w:sz w:val="24"/>
          <w:szCs w:val="24"/>
        </w:rPr>
        <w:t>OPPORTUNITIES</w:t>
      </w:r>
    </w:p>
    <w:p w14:paraId="3E4C7092" w14:textId="330A0F81" w:rsidR="00BE5066" w:rsidRPr="00AC292A" w:rsidRDefault="00AC292A" w:rsidP="00AC292A">
      <w:pPr>
        <w:tabs>
          <w:tab w:val="left" w:pos="3600"/>
        </w:tabs>
        <w:ind w:left="360"/>
        <w:rPr>
          <w:rFonts w:ascii="Times New Roman" w:hAnsi="Times New Roman" w:cs="Times New Roman"/>
          <w:sz w:val="24"/>
          <w:szCs w:val="24"/>
        </w:rPr>
      </w:pPr>
      <w:r w:rsidRPr="00AC292A">
        <w:rPr>
          <w:rFonts w:ascii="Times New Roman" w:hAnsi="Times New Roman" w:cs="Times New Roman"/>
          <w:sz w:val="24"/>
          <w:szCs w:val="24"/>
        </w:rPr>
        <w:t xml:space="preserve">Selling home, retiring, CD maturing, death benefit rider, inheritance, outside assets, etc. </w:t>
      </w:r>
    </w:p>
    <w:sectPr w:rsidR="00BE5066" w:rsidRPr="00AC292A">
      <w:headerReference w:type="even" r:id="rId8"/>
      <w:head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3E9AC" w14:textId="77777777" w:rsidR="00834EF2" w:rsidRDefault="00834EF2">
      <w:pPr>
        <w:spacing w:after="0" w:line="240" w:lineRule="auto"/>
      </w:pPr>
      <w:r>
        <w:separator/>
      </w:r>
    </w:p>
  </w:endnote>
  <w:endnote w:type="continuationSeparator" w:id="0">
    <w:p w14:paraId="2E06DDB0" w14:textId="77777777" w:rsidR="00834EF2" w:rsidRDefault="0083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39A2C" w14:textId="77777777" w:rsidR="00834EF2" w:rsidRDefault="00834EF2">
      <w:pPr>
        <w:spacing w:after="0" w:line="240" w:lineRule="auto"/>
      </w:pPr>
      <w:r>
        <w:separator/>
      </w:r>
    </w:p>
  </w:footnote>
  <w:footnote w:type="continuationSeparator" w:id="0">
    <w:p w14:paraId="3C432837" w14:textId="77777777" w:rsidR="00834EF2" w:rsidRDefault="00834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6525E" w14:textId="77777777" w:rsidR="00987D42" w:rsidRDefault="00834EF2">
    <w:pPr>
      <w:pStyle w:val="Header"/>
    </w:pPr>
    <w:r>
      <w:rPr>
        <w:noProof/>
      </w:rPr>
      <w:pict w14:anchorId="0CCC2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72.85pt;height:744.75pt;z-index:-251657216;mso-wrap-edited:f;mso-position-horizontal:center;mso-position-horizontal-relative:margin;mso-position-vertical:center;mso-position-vertical-relative:margin" wrapcoords="-28 0 -28 21556 21600 21556 21600 0 -28 0">
          <v:imagedata r:id="rId1" o:title="AA_Letterhead_F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B4EE6" w14:textId="77777777" w:rsidR="00987D42" w:rsidRDefault="00834EF2">
    <w:pPr>
      <w:pStyle w:val="Header"/>
    </w:pPr>
    <w:r>
      <w:rPr>
        <w:noProof/>
      </w:rPr>
      <w:pict w14:anchorId="0E9BF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72.85pt;height:744.75pt;z-index:-251658240;mso-wrap-edited:f;mso-position-horizontal:center;mso-position-horizontal-relative:margin;mso-position-vertical:center;mso-position-vertical-relative:margin" wrapcoords="-28 0 -28 21556 21600 21556 21600 0 -28 0">
          <v:imagedata r:id="rId1" o:title="AA_Letterhead_F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F9854" w14:textId="77777777" w:rsidR="00987D42" w:rsidRDefault="00834EF2">
    <w:pPr>
      <w:pStyle w:val="Header"/>
    </w:pPr>
    <w:r>
      <w:rPr>
        <w:noProof/>
      </w:rPr>
      <w:pict w14:anchorId="10A86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72.85pt;height:744.75pt;z-index:-251656192;mso-wrap-edited:f;mso-position-horizontal:center;mso-position-horizontal-relative:margin;mso-position-vertical:center;mso-position-vertical-relative:margin" wrapcoords="-28 0 -28 21556 21600 21556 21600 0 -28 0">
          <v:imagedata r:id="rId1" o:title="AA_Letterhead_F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36F51"/>
    <w:multiLevelType w:val="hybridMultilevel"/>
    <w:tmpl w:val="4894A54A"/>
    <w:lvl w:ilvl="0" w:tplc="DDCA27D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4268A4"/>
    <w:multiLevelType w:val="hybridMultilevel"/>
    <w:tmpl w:val="932C8636"/>
    <w:lvl w:ilvl="0" w:tplc="5F883B2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6B30B9"/>
    <w:multiLevelType w:val="hybridMultilevel"/>
    <w:tmpl w:val="9410C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49"/>
    <w:rsid w:val="0006081A"/>
    <w:rsid w:val="001200F1"/>
    <w:rsid w:val="00402354"/>
    <w:rsid w:val="0050315B"/>
    <w:rsid w:val="00542EAC"/>
    <w:rsid w:val="00751FCA"/>
    <w:rsid w:val="00761EFA"/>
    <w:rsid w:val="00834EF2"/>
    <w:rsid w:val="0084589B"/>
    <w:rsid w:val="008B4E60"/>
    <w:rsid w:val="008B712C"/>
    <w:rsid w:val="009003A5"/>
    <w:rsid w:val="00955349"/>
    <w:rsid w:val="00987D42"/>
    <w:rsid w:val="009F6607"/>
    <w:rsid w:val="00A025EE"/>
    <w:rsid w:val="00A25822"/>
    <w:rsid w:val="00AC292A"/>
    <w:rsid w:val="00AE1420"/>
    <w:rsid w:val="00BE5066"/>
    <w:rsid w:val="00C326B0"/>
    <w:rsid w:val="00D163F4"/>
    <w:rsid w:val="00DA0BE3"/>
    <w:rsid w:val="00E63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FBF99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HAnsi"/>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PlainText">
    <w:name w:val="Plain Text"/>
    <w:basedOn w:val="Normal"/>
    <w:link w:val="PlainTextChar"/>
    <w:uiPriority w:val="99"/>
    <w:unhideWhenUsed/>
    <w:rsid w:val="008B4E60"/>
    <w:pPr>
      <w:spacing w:after="0" w:line="240" w:lineRule="auto"/>
    </w:pPr>
    <w:rPr>
      <w:rFonts w:ascii="Calibri" w:hAnsi="Calibri" w:cs="Arial"/>
      <w:color w:val="282A55"/>
      <w:sz w:val="24"/>
      <w:szCs w:val="21"/>
    </w:rPr>
  </w:style>
  <w:style w:type="character" w:customStyle="1" w:styleId="PlainTextChar">
    <w:name w:val="Plain Text Char"/>
    <w:basedOn w:val="DefaultParagraphFont"/>
    <w:link w:val="PlainText"/>
    <w:uiPriority w:val="99"/>
    <w:rsid w:val="008B4E60"/>
    <w:rPr>
      <w:rFonts w:ascii="Calibri" w:eastAsiaTheme="minorHAnsi" w:hAnsi="Calibri" w:cs="Arial"/>
      <w:color w:val="282A55"/>
      <w:sz w:val="24"/>
      <w:szCs w:val="21"/>
    </w:rPr>
  </w:style>
  <w:style w:type="paragraph" w:styleId="ListParagraph">
    <w:name w:val="List Paragraph"/>
    <w:basedOn w:val="Normal"/>
    <w:uiPriority w:val="34"/>
    <w:qFormat/>
    <w:rsid w:val="00A025EE"/>
    <w:pPr>
      <w:ind w:left="720"/>
      <w:contextualSpacing/>
    </w:pPr>
  </w:style>
  <w:style w:type="character" w:styleId="Strong">
    <w:name w:val="Strong"/>
    <w:basedOn w:val="DefaultParagraphFont"/>
    <w:uiPriority w:val="22"/>
    <w:qFormat/>
    <w:rsid w:val="00DA0BE3"/>
    <w:rPr>
      <w:b/>
      <w:bCs/>
    </w:rPr>
  </w:style>
  <w:style w:type="paragraph" w:customStyle="1" w:styleId="AAscripthead">
    <w:name w:val="AA script head"/>
    <w:basedOn w:val="Title"/>
    <w:link w:val="AAscriptheadChar"/>
    <w:qFormat/>
    <w:rsid w:val="00DA0BE3"/>
    <w:rPr>
      <w:rFonts w:ascii="Times New Roman" w:hAnsi="Times New Roman" w:cs="Times New Roman"/>
      <w:sz w:val="36"/>
      <w:szCs w:val="36"/>
    </w:rPr>
  </w:style>
  <w:style w:type="character" w:customStyle="1" w:styleId="AAscriptheadChar">
    <w:name w:val="AA script head Char"/>
    <w:basedOn w:val="TitleChar"/>
    <w:link w:val="AAscripthead"/>
    <w:rsid w:val="00DA0BE3"/>
    <w:rPr>
      <w:rFonts w:ascii="Times New Roman" w:eastAsiaTheme="majorEastAsia" w:hAnsi="Times New Roman" w:cs="Times New Roman" w:hint="default"/>
      <w:color w:val="17365D" w:themeColor="text2" w:themeShade="BF"/>
      <w:spacing w:val="5"/>
      <w:kern w:val="28"/>
      <w:sz w:val="36"/>
      <w:szCs w:val="36"/>
    </w:rPr>
  </w:style>
  <w:style w:type="character" w:styleId="Hyperlink">
    <w:name w:val="Hyperlink"/>
    <w:basedOn w:val="DefaultParagraphFont"/>
    <w:uiPriority w:val="99"/>
    <w:semiHidden/>
    <w:unhideWhenUsed/>
    <w:rsid w:val="00DA0B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HAnsi"/>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PlainText">
    <w:name w:val="Plain Text"/>
    <w:basedOn w:val="Normal"/>
    <w:link w:val="PlainTextChar"/>
    <w:uiPriority w:val="99"/>
    <w:unhideWhenUsed/>
    <w:rsid w:val="008B4E60"/>
    <w:pPr>
      <w:spacing w:after="0" w:line="240" w:lineRule="auto"/>
    </w:pPr>
    <w:rPr>
      <w:rFonts w:ascii="Calibri" w:hAnsi="Calibri" w:cs="Arial"/>
      <w:color w:val="282A55"/>
      <w:sz w:val="24"/>
      <w:szCs w:val="21"/>
    </w:rPr>
  </w:style>
  <w:style w:type="character" w:customStyle="1" w:styleId="PlainTextChar">
    <w:name w:val="Plain Text Char"/>
    <w:basedOn w:val="DefaultParagraphFont"/>
    <w:link w:val="PlainText"/>
    <w:uiPriority w:val="99"/>
    <w:rsid w:val="008B4E60"/>
    <w:rPr>
      <w:rFonts w:ascii="Calibri" w:eastAsiaTheme="minorHAnsi" w:hAnsi="Calibri" w:cs="Arial"/>
      <w:color w:val="282A55"/>
      <w:sz w:val="24"/>
      <w:szCs w:val="21"/>
    </w:rPr>
  </w:style>
  <w:style w:type="paragraph" w:styleId="ListParagraph">
    <w:name w:val="List Paragraph"/>
    <w:basedOn w:val="Normal"/>
    <w:uiPriority w:val="34"/>
    <w:qFormat/>
    <w:rsid w:val="00A025EE"/>
    <w:pPr>
      <w:ind w:left="720"/>
      <w:contextualSpacing/>
    </w:pPr>
  </w:style>
  <w:style w:type="character" w:styleId="Strong">
    <w:name w:val="Strong"/>
    <w:basedOn w:val="DefaultParagraphFont"/>
    <w:uiPriority w:val="22"/>
    <w:qFormat/>
    <w:rsid w:val="00DA0BE3"/>
    <w:rPr>
      <w:b/>
      <w:bCs/>
    </w:rPr>
  </w:style>
  <w:style w:type="paragraph" w:customStyle="1" w:styleId="AAscripthead">
    <w:name w:val="AA script head"/>
    <w:basedOn w:val="Title"/>
    <w:link w:val="AAscriptheadChar"/>
    <w:qFormat/>
    <w:rsid w:val="00DA0BE3"/>
    <w:rPr>
      <w:rFonts w:ascii="Times New Roman" w:hAnsi="Times New Roman" w:cs="Times New Roman"/>
      <w:sz w:val="36"/>
      <w:szCs w:val="36"/>
    </w:rPr>
  </w:style>
  <w:style w:type="character" w:customStyle="1" w:styleId="AAscriptheadChar">
    <w:name w:val="AA script head Char"/>
    <w:basedOn w:val="TitleChar"/>
    <w:link w:val="AAscripthead"/>
    <w:rsid w:val="00DA0BE3"/>
    <w:rPr>
      <w:rFonts w:ascii="Times New Roman" w:eastAsiaTheme="majorEastAsia" w:hAnsi="Times New Roman" w:cs="Times New Roman" w:hint="default"/>
      <w:color w:val="17365D" w:themeColor="text2" w:themeShade="BF"/>
      <w:spacing w:val="5"/>
      <w:kern w:val="28"/>
      <w:sz w:val="36"/>
      <w:szCs w:val="36"/>
    </w:rPr>
  </w:style>
  <w:style w:type="character" w:styleId="Hyperlink">
    <w:name w:val="Hyperlink"/>
    <w:basedOn w:val="DefaultParagraphFont"/>
    <w:uiPriority w:val="99"/>
    <w:semiHidden/>
    <w:unhideWhenUsed/>
    <w:rsid w:val="00DA0B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69320">
      <w:marLeft w:val="0"/>
      <w:marRight w:val="0"/>
      <w:marTop w:val="0"/>
      <w:marBottom w:val="0"/>
      <w:divBdr>
        <w:top w:val="none" w:sz="0" w:space="0" w:color="auto"/>
        <w:left w:val="none" w:sz="0" w:space="0" w:color="auto"/>
        <w:bottom w:val="single" w:sz="8" w:space="4" w:color="4F81BD" w:themeColor="accent1"/>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588</Words>
  <Characters>3355</Characters>
  <Application>Microsoft Office Word</Application>
  <DocSecurity>0</DocSecurity>
  <Lines>27</Lines>
  <Paragraphs>7</Paragraphs>
  <ScaleCrop>false</ScaleCrop>
  <Company>The Advisors' Academy</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Borich</dc:creator>
  <cp:keywords/>
  <dc:description/>
  <cp:lastModifiedBy>Katie Dabrowski</cp:lastModifiedBy>
  <cp:revision>4</cp:revision>
  <cp:lastPrinted>2015-08-18T18:34:00Z</cp:lastPrinted>
  <dcterms:created xsi:type="dcterms:W3CDTF">2015-08-18T20:29:00Z</dcterms:created>
  <dcterms:modified xsi:type="dcterms:W3CDTF">2015-09-02T18:16:00Z</dcterms:modified>
</cp:coreProperties>
</file>